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仿宋"/>
          <w:b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科技成果转化机制与信息化建设暨院（所）地合作路径创新</w:t>
      </w:r>
      <w:r>
        <w:rPr>
          <w:rFonts w:hint="eastAsia" w:ascii="方正小标宋简体" w:eastAsia="方正小标宋简体" w:cs="仿宋"/>
          <w:b/>
          <w:sz w:val="36"/>
          <w:szCs w:val="36"/>
        </w:rPr>
        <w:t>”高级研修班报名表</w:t>
      </w:r>
    </w:p>
    <w:bookmarkEnd w:id="0"/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99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eastAsia="仿宋" w:cs="Times New Roman"/>
                <w:bCs/>
                <w:sz w:val="30"/>
                <w:szCs w:val="30"/>
                <w:lang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500" w:firstLineChars="5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eastAsia="仿宋" w:cs="Times New Roman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联系人：宇文老师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</w:rPr>
              <w:t>peix@casjob.com</w:t>
            </w:r>
          </w:p>
        </w:tc>
      </w:tr>
    </w:tbl>
    <w:p>
      <w:pPr>
        <w:pStyle w:val="2"/>
        <w:spacing w:before="71"/>
        <w:ind w:left="-7" w:leftChars="-3" w:firstLine="76" w:firstLineChars="27"/>
        <w:rPr>
          <w:rFonts w:hint="eastAsia"/>
        </w:rPr>
      </w:pPr>
      <w:r>
        <w:rPr>
          <w:rFonts w:hint="eastAsia"/>
          <w:b/>
          <w:color w:val="FF0000"/>
          <w:sz w:val="28"/>
          <w:szCs w:val="28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2F592EC5"/>
    <w:rsid w:val="35A91607"/>
    <w:rsid w:val="66504904"/>
    <w:rsid w:val="6AB3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297</Words>
  <Characters>364</Characters>
  <Lines>3</Lines>
  <Paragraphs>1</Paragraphs>
  <TotalTime>0</TotalTime>
  <ScaleCrop>false</ScaleCrop>
  <LinksUpToDate>false</LinksUpToDate>
  <CharactersWithSpaces>435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2023-05-31T01:43:10Z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6E5A602B31B1485A9D9F09FC7C04068F_13</vt:lpwstr>
  </property>
</Properties>
</file>