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D51" w:rsidRDefault="00501657">
      <w:r>
        <w:rPr>
          <w:rFonts w:ascii="Arial" w:hAnsi="Arial" w:cs="Arial"/>
          <w:color w:val="333333"/>
          <w:sz w:val="19"/>
          <w:szCs w:val="19"/>
          <w:shd w:val="clear" w:color="auto" w:fill="FFFFFF"/>
        </w:rPr>
        <w:t>为强化计划生育管理，杜绝违法生育情况出现，根据我中心《集体户口管理办法》规定，凡我中心管理的集体户口人员，如发生违反计划生育的一切未按照国家规定出现的生育行为，特别是非</w:t>
      </w:r>
      <w:proofErr w:type="gramStart"/>
      <w:r>
        <w:rPr>
          <w:rFonts w:ascii="Arial" w:hAnsi="Arial" w:cs="Arial"/>
          <w:color w:val="333333"/>
          <w:sz w:val="19"/>
          <w:szCs w:val="19"/>
          <w:shd w:val="clear" w:color="auto" w:fill="FFFFFF"/>
        </w:rPr>
        <w:t>婚</w:t>
      </w:r>
      <w:proofErr w:type="gramEnd"/>
      <w:r>
        <w:rPr>
          <w:rFonts w:ascii="Arial" w:hAnsi="Arial" w:cs="Arial"/>
          <w:color w:val="333333"/>
          <w:sz w:val="19"/>
          <w:szCs w:val="19"/>
          <w:shd w:val="clear" w:color="auto" w:fill="FFFFFF"/>
        </w:rPr>
        <w:t>生育或超生等，我中心将有权知会派出所采取相应的处理措施，由此产生的一切后果由违规人员自负。</w:t>
      </w:r>
      <w:r>
        <w:rPr>
          <w:rFonts w:ascii="Arial" w:hAnsi="Arial" w:cs="Arial"/>
          <w:color w:val="333333"/>
          <w:sz w:val="19"/>
          <w:szCs w:val="19"/>
        </w:rPr>
        <w:br/>
      </w:r>
      <w:r>
        <w:rPr>
          <w:rFonts w:ascii="Arial" w:hAnsi="Arial" w:cs="Arial"/>
          <w:color w:val="333333"/>
          <w:sz w:val="19"/>
          <w:szCs w:val="19"/>
          <w:shd w:val="clear" w:color="auto" w:fill="FFFFFF"/>
        </w:rPr>
        <w:t>           </w:t>
      </w:r>
      <w:r>
        <w:rPr>
          <w:rFonts w:ascii="Arial" w:hAnsi="Arial" w:cs="Arial"/>
          <w:color w:val="333333"/>
          <w:sz w:val="19"/>
          <w:szCs w:val="19"/>
          <w:shd w:val="clear" w:color="auto" w:fill="FFFFFF"/>
        </w:rPr>
        <w:t>特此公告</w:t>
      </w:r>
      <w:r>
        <w:rPr>
          <w:rFonts w:ascii="Arial" w:hAnsi="Arial" w:cs="Arial"/>
          <w:color w:val="333333"/>
          <w:sz w:val="19"/>
          <w:szCs w:val="19"/>
        </w:rPr>
        <w:br/>
      </w:r>
      <w:r>
        <w:rPr>
          <w:rFonts w:ascii="Arial" w:hAnsi="Arial" w:cs="Arial"/>
          <w:color w:val="333333"/>
          <w:sz w:val="19"/>
          <w:szCs w:val="19"/>
        </w:rPr>
        <w:br/>
      </w:r>
      <w:r>
        <w:rPr>
          <w:rFonts w:ascii="Arial" w:hAnsi="Arial" w:cs="Arial"/>
          <w:color w:val="333333"/>
          <w:sz w:val="19"/>
          <w:szCs w:val="19"/>
          <w:shd w:val="clear" w:color="auto" w:fill="FFFFFF"/>
        </w:rPr>
        <w:t xml:space="preserve">                                                                    </w:t>
      </w:r>
      <w:r>
        <w:rPr>
          <w:rFonts w:ascii="Arial" w:hAnsi="Arial" w:cs="Arial"/>
          <w:color w:val="333333"/>
          <w:sz w:val="19"/>
          <w:szCs w:val="19"/>
          <w:shd w:val="clear" w:color="auto" w:fill="FFFFFF"/>
        </w:rPr>
        <w:t>中国科学院人才交流开发中心</w:t>
      </w:r>
    </w:p>
    <w:sectPr w:rsidR="00550D51" w:rsidSect="00236A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0A19" w:rsidRDefault="00B80A19" w:rsidP="00501657">
      <w:r>
        <w:separator/>
      </w:r>
    </w:p>
  </w:endnote>
  <w:endnote w:type="continuationSeparator" w:id="0">
    <w:p w:rsidR="00B80A19" w:rsidRDefault="00B80A19" w:rsidP="005016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0A19" w:rsidRDefault="00B80A19" w:rsidP="00501657">
      <w:r>
        <w:separator/>
      </w:r>
    </w:p>
  </w:footnote>
  <w:footnote w:type="continuationSeparator" w:id="0">
    <w:p w:rsidR="00B80A19" w:rsidRDefault="00B80A19" w:rsidP="0050165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1657"/>
    <w:rsid w:val="0018098D"/>
    <w:rsid w:val="001A2E23"/>
    <w:rsid w:val="00236AE1"/>
    <w:rsid w:val="00501657"/>
    <w:rsid w:val="00B80A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A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016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0165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16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165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综合</dc:creator>
  <cp:keywords/>
  <dc:description/>
  <cp:lastModifiedBy>综合</cp:lastModifiedBy>
  <cp:revision>2</cp:revision>
  <dcterms:created xsi:type="dcterms:W3CDTF">2018-01-08T04:35:00Z</dcterms:created>
  <dcterms:modified xsi:type="dcterms:W3CDTF">2018-01-08T04:35:00Z</dcterms:modified>
</cp:coreProperties>
</file>